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DAA4" w14:textId="004C4ACA" w:rsidR="00847604" w:rsidRPr="00847604" w:rsidRDefault="00847604" w:rsidP="00847604">
      <w:pPr>
        <w:rPr>
          <w:rFonts w:ascii="Calibri" w:hAnsi="Calibri" w:cs="Calibri"/>
          <w:b/>
          <w:bCs/>
          <w:sz w:val="28"/>
          <w:szCs w:val="28"/>
        </w:rPr>
      </w:pPr>
      <w:r w:rsidRPr="00847604">
        <w:rPr>
          <w:rFonts w:ascii="Calibri" w:hAnsi="Calibri" w:cs="Calibri"/>
          <w:b/>
          <w:bCs/>
          <w:sz w:val="28"/>
          <w:szCs w:val="28"/>
        </w:rPr>
        <w:t xml:space="preserve">Program kurzu </w:t>
      </w:r>
      <w:r w:rsidRPr="00847604">
        <w:rPr>
          <w:rFonts w:ascii="Calibri" w:hAnsi="Calibri" w:cs="Calibri"/>
          <w:b/>
          <w:bCs/>
          <w:sz w:val="28"/>
          <w:szCs w:val="28"/>
        </w:rPr>
        <w:t>Work-life Balance pro management organizací</w:t>
      </w:r>
    </w:p>
    <w:p w14:paraId="35EC7F0D" w14:textId="3466AC79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Cílová skupina:</w:t>
      </w:r>
      <w:r w:rsidRPr="00847604">
        <w:rPr>
          <w:rFonts w:ascii="Calibri" w:hAnsi="Calibri" w:cs="Calibri"/>
        </w:rPr>
        <w:t xml:space="preserve"> vrcholový a střední management</w:t>
      </w:r>
      <w:r w:rsidRPr="00847604">
        <w:rPr>
          <w:rFonts w:ascii="Calibri" w:hAnsi="Calibri" w:cs="Calibri"/>
        </w:rPr>
        <w:br/>
      </w:r>
      <w:r w:rsidRPr="00847604">
        <w:rPr>
          <w:rFonts w:ascii="Calibri" w:hAnsi="Calibri" w:cs="Calibri"/>
          <w:b/>
          <w:bCs/>
        </w:rPr>
        <w:t>Formát:</w:t>
      </w:r>
      <w:r w:rsidRPr="00847604">
        <w:rPr>
          <w:rFonts w:ascii="Calibri" w:hAnsi="Calibri" w:cs="Calibri"/>
        </w:rPr>
        <w:t xml:space="preserve"> interaktivní workshop (6 hodin)</w:t>
      </w:r>
      <w:r w:rsidRPr="00847604">
        <w:rPr>
          <w:rFonts w:ascii="Calibri" w:hAnsi="Calibri" w:cs="Calibri"/>
        </w:rPr>
        <w:br/>
      </w:r>
      <w:r w:rsidRPr="00847604">
        <w:rPr>
          <w:rFonts w:ascii="Calibri" w:hAnsi="Calibri" w:cs="Calibri"/>
          <w:b/>
          <w:bCs/>
        </w:rPr>
        <w:t>Cíl:</w:t>
      </w:r>
      <w:r w:rsidRPr="00847604">
        <w:rPr>
          <w:rFonts w:ascii="Calibri" w:hAnsi="Calibri" w:cs="Calibri"/>
        </w:rPr>
        <w:t xml:space="preserve"> posílit schopnost managementu systematicky řídit rovnováhu mezi výkonem organizace a udržitelností lidských zdrojů</w:t>
      </w:r>
    </w:p>
    <w:p w14:paraId="4CD2D569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78D888C7">
          <v:rect id="_x0000_i1082" style="width:0;height:1.5pt" o:hralign="center" o:hrstd="t" o:hr="t" fillcolor="#a0a0a0" stroked="f"/>
        </w:pict>
      </w:r>
    </w:p>
    <w:p w14:paraId="4F52061E" w14:textId="77777777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t>1. Strategický rámec Work-life Balance (WLB)</w:t>
      </w:r>
    </w:p>
    <w:p w14:paraId="18C19919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 bloku:</w:t>
      </w:r>
      <w:r w:rsidRPr="00847604">
        <w:rPr>
          <w:rFonts w:ascii="Calibri" w:hAnsi="Calibri" w:cs="Calibri"/>
        </w:rPr>
        <w:t xml:space="preserve"> Ukotvit WLB v kontextu výkonnosti a řízení organizace</w:t>
      </w:r>
    </w:p>
    <w:p w14:paraId="561B12A5" w14:textId="77777777" w:rsidR="00847604" w:rsidRPr="00847604" w:rsidRDefault="00847604" w:rsidP="00847604">
      <w:pPr>
        <w:numPr>
          <w:ilvl w:val="0"/>
          <w:numId w:val="21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Definice WLB z pohledu HR strategie a leadershipu</w:t>
      </w:r>
    </w:p>
    <w:p w14:paraId="67A7377B" w14:textId="77777777" w:rsidR="00847604" w:rsidRPr="00847604" w:rsidRDefault="00847604" w:rsidP="00847604">
      <w:pPr>
        <w:numPr>
          <w:ilvl w:val="0"/>
          <w:numId w:val="21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Dopad WLB na produktivitu, fluktuaci, absenci a employer branding</w:t>
      </w:r>
    </w:p>
    <w:p w14:paraId="150846F9" w14:textId="77777777" w:rsidR="00847604" w:rsidRPr="00847604" w:rsidRDefault="00847604" w:rsidP="00847604">
      <w:pPr>
        <w:numPr>
          <w:ilvl w:val="0"/>
          <w:numId w:val="21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Náklady přetížení a syndromu vyhoření (</w:t>
      </w:r>
      <w:proofErr w:type="spellStart"/>
      <w:r w:rsidRPr="00847604">
        <w:rPr>
          <w:rFonts w:ascii="Calibri" w:hAnsi="Calibri" w:cs="Calibri"/>
        </w:rPr>
        <w:t>burnout</w:t>
      </w:r>
      <w:proofErr w:type="spellEnd"/>
      <w:r w:rsidRPr="00847604">
        <w:rPr>
          <w:rFonts w:ascii="Calibri" w:hAnsi="Calibri" w:cs="Calibri"/>
        </w:rPr>
        <w:t xml:space="preserve"> risk management)</w:t>
      </w:r>
    </w:p>
    <w:p w14:paraId="79977766" w14:textId="77777777" w:rsidR="00847604" w:rsidRPr="00847604" w:rsidRDefault="00847604" w:rsidP="00847604">
      <w:pPr>
        <w:numPr>
          <w:ilvl w:val="0"/>
          <w:numId w:val="21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WLB jako součást ESG a firemní kultury</w:t>
      </w:r>
    </w:p>
    <w:p w14:paraId="42CC860E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Metoda:</w:t>
      </w:r>
      <w:r w:rsidRPr="00847604">
        <w:rPr>
          <w:rFonts w:ascii="Calibri" w:hAnsi="Calibri" w:cs="Calibri"/>
        </w:rPr>
        <w:t xml:space="preserve"> krátká přednáška + řízená diskuse + self-assessment manažerského stylu</w:t>
      </w:r>
    </w:p>
    <w:p w14:paraId="3B3FA69F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2604319E">
          <v:rect id="_x0000_i1083" style="width:0;height:1.5pt" o:hralign="center" o:hrstd="t" o:hr="t" fillcolor="#a0a0a0" stroked="f"/>
        </w:pict>
      </w:r>
    </w:p>
    <w:p w14:paraId="13E7EBF2" w14:textId="77777777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t>2. Role managementu v prevenci přetížení</w:t>
      </w:r>
    </w:p>
    <w:p w14:paraId="43534FA5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 bloku:</w:t>
      </w:r>
      <w:r w:rsidRPr="00847604">
        <w:rPr>
          <w:rFonts w:ascii="Calibri" w:hAnsi="Calibri" w:cs="Calibri"/>
        </w:rPr>
        <w:t xml:space="preserve"> Identifikovat konkrétní manažerské nástroje</w:t>
      </w:r>
    </w:p>
    <w:p w14:paraId="6E2357A3" w14:textId="77777777" w:rsidR="00847604" w:rsidRPr="00847604" w:rsidRDefault="00847604" w:rsidP="00847604">
      <w:pPr>
        <w:numPr>
          <w:ilvl w:val="0"/>
          <w:numId w:val="22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Manažerské vzorce chování podporující / narušující rovnováhu</w:t>
      </w:r>
    </w:p>
    <w:p w14:paraId="5CE5FB3A" w14:textId="77777777" w:rsidR="00847604" w:rsidRPr="00847604" w:rsidRDefault="00847604" w:rsidP="00847604">
      <w:pPr>
        <w:numPr>
          <w:ilvl w:val="0"/>
          <w:numId w:val="22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Nastavování priorit a realistických cílů (</w:t>
      </w:r>
      <w:proofErr w:type="spellStart"/>
      <w:r w:rsidRPr="00847604">
        <w:rPr>
          <w:rFonts w:ascii="Calibri" w:hAnsi="Calibri" w:cs="Calibri"/>
        </w:rPr>
        <w:t>capacity</w:t>
      </w:r>
      <w:proofErr w:type="spellEnd"/>
      <w:r w:rsidRPr="00847604">
        <w:rPr>
          <w:rFonts w:ascii="Calibri" w:hAnsi="Calibri" w:cs="Calibri"/>
        </w:rPr>
        <w:t xml:space="preserve"> </w:t>
      </w:r>
      <w:proofErr w:type="spellStart"/>
      <w:r w:rsidRPr="00847604">
        <w:rPr>
          <w:rFonts w:ascii="Calibri" w:hAnsi="Calibri" w:cs="Calibri"/>
        </w:rPr>
        <w:t>planning</w:t>
      </w:r>
      <w:proofErr w:type="spellEnd"/>
      <w:r w:rsidRPr="00847604">
        <w:rPr>
          <w:rFonts w:ascii="Calibri" w:hAnsi="Calibri" w:cs="Calibri"/>
        </w:rPr>
        <w:t>)</w:t>
      </w:r>
    </w:p>
    <w:p w14:paraId="7DE3D960" w14:textId="77777777" w:rsidR="00847604" w:rsidRPr="00847604" w:rsidRDefault="00847604" w:rsidP="00847604">
      <w:pPr>
        <w:numPr>
          <w:ilvl w:val="0"/>
          <w:numId w:val="22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Delegování a řízení výkonu bez mikromanagementu</w:t>
      </w:r>
    </w:p>
    <w:p w14:paraId="29173B00" w14:textId="77777777" w:rsidR="00847604" w:rsidRPr="00847604" w:rsidRDefault="00847604" w:rsidP="00847604">
      <w:pPr>
        <w:numPr>
          <w:ilvl w:val="0"/>
          <w:numId w:val="22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Psychologická bezpečnost a otevřená komunikace</w:t>
      </w:r>
    </w:p>
    <w:p w14:paraId="7B3F440A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Metoda:</w:t>
      </w:r>
      <w:r w:rsidRPr="00847604">
        <w:rPr>
          <w:rFonts w:ascii="Calibri" w:hAnsi="Calibri" w:cs="Calibri"/>
        </w:rPr>
        <w:t xml:space="preserve"> případové studie + modelové situace</w:t>
      </w:r>
    </w:p>
    <w:p w14:paraId="45223A0E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09F04B40">
          <v:rect id="_x0000_i1084" style="width:0;height:1.5pt" o:hralign="center" o:hrstd="t" o:hr="t" fillcolor="#a0a0a0" stroked="f"/>
        </w:pict>
      </w:r>
    </w:p>
    <w:p w14:paraId="4D19FFD4" w14:textId="77777777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t>3. Systémová opatření v organizaci</w:t>
      </w:r>
    </w:p>
    <w:p w14:paraId="7978528F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 bloku:</w:t>
      </w:r>
      <w:r w:rsidRPr="00847604">
        <w:rPr>
          <w:rFonts w:ascii="Calibri" w:hAnsi="Calibri" w:cs="Calibri"/>
        </w:rPr>
        <w:t xml:space="preserve"> Přenést WLB z individuální roviny na organizační úroveň</w:t>
      </w:r>
    </w:p>
    <w:p w14:paraId="18044365" w14:textId="77777777" w:rsidR="00847604" w:rsidRPr="00847604" w:rsidRDefault="00847604" w:rsidP="00847604">
      <w:pPr>
        <w:numPr>
          <w:ilvl w:val="0"/>
          <w:numId w:val="23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Flexibilní formy práce (home office, hybridní režim, sdílené úvazky)</w:t>
      </w:r>
    </w:p>
    <w:p w14:paraId="769A2E83" w14:textId="77777777" w:rsidR="00847604" w:rsidRPr="00847604" w:rsidRDefault="00847604" w:rsidP="00847604">
      <w:pPr>
        <w:numPr>
          <w:ilvl w:val="0"/>
          <w:numId w:val="23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Řízení pracovní zátěže a plánování zdrojů</w:t>
      </w:r>
    </w:p>
    <w:p w14:paraId="13F759F8" w14:textId="77777777" w:rsidR="00847604" w:rsidRPr="00847604" w:rsidRDefault="00847604" w:rsidP="00847604">
      <w:pPr>
        <w:numPr>
          <w:ilvl w:val="0"/>
          <w:numId w:val="23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Digitální hygiena a hranice dostupnosti (</w:t>
      </w:r>
      <w:proofErr w:type="spellStart"/>
      <w:r w:rsidRPr="00847604">
        <w:rPr>
          <w:rFonts w:ascii="Calibri" w:hAnsi="Calibri" w:cs="Calibri"/>
        </w:rPr>
        <w:t>always</w:t>
      </w:r>
      <w:proofErr w:type="spellEnd"/>
      <w:r w:rsidRPr="00847604">
        <w:rPr>
          <w:rFonts w:ascii="Calibri" w:hAnsi="Calibri" w:cs="Calibri"/>
        </w:rPr>
        <w:t>-on kultura)</w:t>
      </w:r>
    </w:p>
    <w:p w14:paraId="134334AC" w14:textId="77777777" w:rsidR="00847604" w:rsidRPr="00847604" w:rsidRDefault="00847604" w:rsidP="00847604">
      <w:pPr>
        <w:numPr>
          <w:ilvl w:val="0"/>
          <w:numId w:val="23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KPI a měření rovnováhy (</w:t>
      </w:r>
      <w:proofErr w:type="spellStart"/>
      <w:r w:rsidRPr="00847604">
        <w:rPr>
          <w:rFonts w:ascii="Calibri" w:hAnsi="Calibri" w:cs="Calibri"/>
        </w:rPr>
        <w:t>engagement</w:t>
      </w:r>
      <w:proofErr w:type="spellEnd"/>
      <w:r w:rsidRPr="00847604">
        <w:rPr>
          <w:rFonts w:ascii="Calibri" w:hAnsi="Calibri" w:cs="Calibri"/>
        </w:rPr>
        <w:t>, well-being index, absence)</w:t>
      </w:r>
    </w:p>
    <w:p w14:paraId="14485918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Metoda:</w:t>
      </w:r>
      <w:r w:rsidRPr="00847604">
        <w:rPr>
          <w:rFonts w:ascii="Calibri" w:hAnsi="Calibri" w:cs="Calibri"/>
        </w:rPr>
        <w:t xml:space="preserve"> skupinová práce – návrh opatření pro vlastní organizaci</w:t>
      </w:r>
    </w:p>
    <w:p w14:paraId="368EA072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62838959">
          <v:rect id="_x0000_i1085" style="width:0;height:1.5pt" o:hralign="center" o:hrstd="t" o:hr="t" fillcolor="#a0a0a0" stroked="f"/>
        </w:pict>
      </w:r>
    </w:p>
    <w:p w14:paraId="553BF3CA" w14:textId="77777777" w:rsidR="00847604" w:rsidRDefault="00847604" w:rsidP="00847604">
      <w:pPr>
        <w:rPr>
          <w:rFonts w:ascii="Calibri" w:hAnsi="Calibri" w:cs="Calibri"/>
          <w:b/>
          <w:bCs/>
        </w:rPr>
      </w:pPr>
    </w:p>
    <w:p w14:paraId="5B0093D1" w14:textId="77777777" w:rsidR="00847604" w:rsidRDefault="00847604" w:rsidP="00847604">
      <w:pPr>
        <w:rPr>
          <w:rFonts w:ascii="Calibri" w:hAnsi="Calibri" w:cs="Calibri"/>
          <w:b/>
          <w:bCs/>
        </w:rPr>
      </w:pPr>
    </w:p>
    <w:p w14:paraId="18AE0E22" w14:textId="780460C0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lastRenderedPageBreak/>
        <w:t>4. Individuální resilience manažera</w:t>
      </w:r>
    </w:p>
    <w:p w14:paraId="6860E439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 bloku:</w:t>
      </w:r>
      <w:r w:rsidRPr="00847604">
        <w:rPr>
          <w:rFonts w:ascii="Calibri" w:hAnsi="Calibri" w:cs="Calibri"/>
        </w:rPr>
        <w:t xml:space="preserve"> Posílit osobní udržitelnost vedoucích pracovníků</w:t>
      </w:r>
    </w:p>
    <w:p w14:paraId="68204F8C" w14:textId="77777777" w:rsidR="00847604" w:rsidRPr="00847604" w:rsidRDefault="00847604" w:rsidP="00847604">
      <w:pPr>
        <w:numPr>
          <w:ilvl w:val="0"/>
          <w:numId w:val="24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Energetický management vs. time management</w:t>
      </w:r>
    </w:p>
    <w:p w14:paraId="3A989CD4" w14:textId="77777777" w:rsidR="00847604" w:rsidRPr="00847604" w:rsidRDefault="00847604" w:rsidP="00847604">
      <w:pPr>
        <w:numPr>
          <w:ilvl w:val="0"/>
          <w:numId w:val="24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Rozpoznání signálů chronického stresu</w:t>
      </w:r>
    </w:p>
    <w:p w14:paraId="0BC54B3C" w14:textId="77777777" w:rsidR="00847604" w:rsidRPr="00847604" w:rsidRDefault="00847604" w:rsidP="00847604">
      <w:pPr>
        <w:numPr>
          <w:ilvl w:val="0"/>
          <w:numId w:val="24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 xml:space="preserve">Praktické nástroje (prioritizace, time </w:t>
      </w:r>
      <w:proofErr w:type="spellStart"/>
      <w:r w:rsidRPr="00847604">
        <w:rPr>
          <w:rFonts w:ascii="Calibri" w:hAnsi="Calibri" w:cs="Calibri"/>
        </w:rPr>
        <w:t>blocking</w:t>
      </w:r>
      <w:proofErr w:type="spellEnd"/>
      <w:r w:rsidRPr="00847604">
        <w:rPr>
          <w:rFonts w:ascii="Calibri" w:hAnsi="Calibri" w:cs="Calibri"/>
        </w:rPr>
        <w:t xml:space="preserve">, </w:t>
      </w:r>
      <w:proofErr w:type="spellStart"/>
      <w:r w:rsidRPr="00847604">
        <w:rPr>
          <w:rFonts w:ascii="Calibri" w:hAnsi="Calibri" w:cs="Calibri"/>
        </w:rPr>
        <w:t>boundary</w:t>
      </w:r>
      <w:proofErr w:type="spellEnd"/>
      <w:r w:rsidRPr="00847604">
        <w:rPr>
          <w:rFonts w:ascii="Calibri" w:hAnsi="Calibri" w:cs="Calibri"/>
        </w:rPr>
        <w:t xml:space="preserve"> </w:t>
      </w:r>
      <w:proofErr w:type="spellStart"/>
      <w:r w:rsidRPr="00847604">
        <w:rPr>
          <w:rFonts w:ascii="Calibri" w:hAnsi="Calibri" w:cs="Calibri"/>
        </w:rPr>
        <w:t>setting</w:t>
      </w:r>
      <w:proofErr w:type="spellEnd"/>
      <w:r w:rsidRPr="00847604">
        <w:rPr>
          <w:rFonts w:ascii="Calibri" w:hAnsi="Calibri" w:cs="Calibri"/>
        </w:rPr>
        <w:t>)</w:t>
      </w:r>
    </w:p>
    <w:p w14:paraId="2AE3E496" w14:textId="77777777" w:rsidR="00847604" w:rsidRPr="00847604" w:rsidRDefault="00847604" w:rsidP="00847604">
      <w:pPr>
        <w:numPr>
          <w:ilvl w:val="0"/>
          <w:numId w:val="24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Vlastní akční plán</w:t>
      </w:r>
    </w:p>
    <w:p w14:paraId="03C51348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Metoda:</w:t>
      </w:r>
      <w:r w:rsidRPr="00847604">
        <w:rPr>
          <w:rFonts w:ascii="Calibri" w:hAnsi="Calibri" w:cs="Calibri"/>
        </w:rPr>
        <w:t xml:space="preserve"> sebereflexní cvičení + individuální plán rozvoje</w:t>
      </w:r>
    </w:p>
    <w:p w14:paraId="3A815AE4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6B3916E3">
          <v:rect id="_x0000_i1086" style="width:0;height:1.5pt" o:hralign="center" o:hrstd="t" o:hr="t" fillcolor="#a0a0a0" stroked="f"/>
        </w:pict>
      </w:r>
    </w:p>
    <w:p w14:paraId="0F88BD57" w14:textId="77777777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t>5. Implementační plán</w:t>
      </w:r>
    </w:p>
    <w:p w14:paraId="0BD46449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Cíl bloku:</w:t>
      </w:r>
      <w:r w:rsidRPr="00847604">
        <w:rPr>
          <w:rFonts w:ascii="Calibri" w:hAnsi="Calibri" w:cs="Calibri"/>
        </w:rPr>
        <w:t xml:space="preserve"> Převést poznatky do konkrétních kroků</w:t>
      </w:r>
    </w:p>
    <w:p w14:paraId="6E180867" w14:textId="77777777" w:rsidR="00847604" w:rsidRPr="00847604" w:rsidRDefault="00847604" w:rsidP="00847604">
      <w:pPr>
        <w:numPr>
          <w:ilvl w:val="0"/>
          <w:numId w:val="25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Identifikace rychlých vítězství (quick wins)</w:t>
      </w:r>
    </w:p>
    <w:p w14:paraId="2B0746FD" w14:textId="77777777" w:rsidR="00847604" w:rsidRPr="00847604" w:rsidRDefault="00847604" w:rsidP="00847604">
      <w:pPr>
        <w:numPr>
          <w:ilvl w:val="0"/>
          <w:numId w:val="25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Nastavení odpovědností a časového harmonogramu</w:t>
      </w:r>
    </w:p>
    <w:p w14:paraId="513B1D38" w14:textId="77777777" w:rsidR="00847604" w:rsidRPr="00847604" w:rsidRDefault="00847604" w:rsidP="00847604">
      <w:pPr>
        <w:numPr>
          <w:ilvl w:val="0"/>
          <w:numId w:val="25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Komunikační strategie směrem k zaměstnancům</w:t>
      </w:r>
    </w:p>
    <w:p w14:paraId="63DCC7DB" w14:textId="77777777" w:rsidR="00847604" w:rsidRPr="00847604" w:rsidRDefault="00847604" w:rsidP="00847604">
      <w:pPr>
        <w:numPr>
          <w:ilvl w:val="0"/>
          <w:numId w:val="25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Vyhodnocení efektivity opatření</w:t>
      </w:r>
    </w:p>
    <w:p w14:paraId="27EC0695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  <w:b/>
          <w:bCs/>
        </w:rPr>
        <w:t>Výstup:</w:t>
      </w:r>
      <w:r w:rsidRPr="00847604">
        <w:rPr>
          <w:rFonts w:ascii="Calibri" w:hAnsi="Calibri" w:cs="Calibri"/>
        </w:rPr>
        <w:t xml:space="preserve"> návrh implementačního plánu pro organizaci</w:t>
      </w:r>
    </w:p>
    <w:p w14:paraId="24C55CCB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082FF077">
          <v:rect id="_x0000_i1087" style="width:0;height:1.5pt" o:hralign="center" o:hrstd="t" o:hr="t" fillcolor="#a0a0a0" stroked="f"/>
        </w:pict>
      </w:r>
    </w:p>
    <w:p w14:paraId="4285A958" w14:textId="77777777" w:rsidR="00847604" w:rsidRPr="00847604" w:rsidRDefault="00847604" w:rsidP="00847604">
      <w:pPr>
        <w:rPr>
          <w:rFonts w:ascii="Calibri" w:hAnsi="Calibri" w:cs="Calibri"/>
          <w:b/>
          <w:bCs/>
        </w:rPr>
      </w:pPr>
      <w:r w:rsidRPr="00847604">
        <w:rPr>
          <w:rFonts w:ascii="Calibri" w:hAnsi="Calibri" w:cs="Calibri"/>
          <w:b/>
          <w:bCs/>
        </w:rPr>
        <w:t>Očekávané přínosy</w:t>
      </w:r>
    </w:p>
    <w:p w14:paraId="1CBE6764" w14:textId="77777777" w:rsidR="00847604" w:rsidRPr="00847604" w:rsidRDefault="00847604" w:rsidP="00847604">
      <w:pPr>
        <w:numPr>
          <w:ilvl w:val="0"/>
          <w:numId w:val="26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Snížení rizika vyhoření a fluktuace</w:t>
      </w:r>
    </w:p>
    <w:p w14:paraId="4F9139AC" w14:textId="77777777" w:rsidR="00847604" w:rsidRPr="00847604" w:rsidRDefault="00847604" w:rsidP="00847604">
      <w:pPr>
        <w:numPr>
          <w:ilvl w:val="0"/>
          <w:numId w:val="26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Zvýšení angažovanosti zaměstnanců</w:t>
      </w:r>
    </w:p>
    <w:p w14:paraId="115E6D3B" w14:textId="77777777" w:rsidR="00847604" w:rsidRPr="00847604" w:rsidRDefault="00847604" w:rsidP="00847604">
      <w:pPr>
        <w:numPr>
          <w:ilvl w:val="0"/>
          <w:numId w:val="26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Udržitelnější výkon managementu</w:t>
      </w:r>
    </w:p>
    <w:p w14:paraId="6E911991" w14:textId="77777777" w:rsidR="00847604" w:rsidRPr="00847604" w:rsidRDefault="00847604" w:rsidP="00847604">
      <w:pPr>
        <w:numPr>
          <w:ilvl w:val="0"/>
          <w:numId w:val="26"/>
        </w:numPr>
        <w:rPr>
          <w:rFonts w:ascii="Calibri" w:hAnsi="Calibri" w:cs="Calibri"/>
        </w:rPr>
      </w:pPr>
      <w:r w:rsidRPr="00847604">
        <w:rPr>
          <w:rFonts w:ascii="Calibri" w:hAnsi="Calibri" w:cs="Calibri"/>
        </w:rPr>
        <w:t>Posílení reputace zaměstnavatele</w:t>
      </w:r>
    </w:p>
    <w:p w14:paraId="4F8EC52A" w14:textId="77777777" w:rsidR="00847604" w:rsidRPr="00847604" w:rsidRDefault="00847604" w:rsidP="00847604">
      <w:pPr>
        <w:rPr>
          <w:rFonts w:ascii="Calibri" w:hAnsi="Calibri" w:cs="Calibri"/>
        </w:rPr>
      </w:pPr>
      <w:r w:rsidRPr="00847604">
        <w:rPr>
          <w:rFonts w:ascii="Calibri" w:hAnsi="Calibri" w:cs="Calibri"/>
        </w:rPr>
        <w:pict w14:anchorId="3228AB38">
          <v:rect id="_x0000_i1088" style="width:0;height:1.5pt" o:hralign="center" o:hrstd="t" o:hr="t" fillcolor="#a0a0a0" stroked="f"/>
        </w:pict>
      </w:r>
    </w:p>
    <w:p w14:paraId="2D268F42" w14:textId="77777777" w:rsidR="003E1C6D" w:rsidRPr="00847604" w:rsidRDefault="003E1C6D" w:rsidP="00847604">
      <w:pPr>
        <w:rPr>
          <w:rFonts w:ascii="Calibri" w:hAnsi="Calibri" w:cs="Calibri"/>
        </w:rPr>
      </w:pPr>
    </w:p>
    <w:sectPr w:rsidR="003E1C6D" w:rsidRPr="0084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A3C"/>
    <w:multiLevelType w:val="multilevel"/>
    <w:tmpl w:val="BE4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563F0"/>
    <w:multiLevelType w:val="multilevel"/>
    <w:tmpl w:val="7598D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352A5"/>
    <w:multiLevelType w:val="multilevel"/>
    <w:tmpl w:val="8FE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77D67"/>
    <w:multiLevelType w:val="multilevel"/>
    <w:tmpl w:val="6AC0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83D44"/>
    <w:multiLevelType w:val="multilevel"/>
    <w:tmpl w:val="20C6BB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D6E13"/>
    <w:multiLevelType w:val="multilevel"/>
    <w:tmpl w:val="5FBC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8457E"/>
    <w:multiLevelType w:val="multilevel"/>
    <w:tmpl w:val="80A83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61DE2"/>
    <w:multiLevelType w:val="multilevel"/>
    <w:tmpl w:val="2EA6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03048"/>
    <w:multiLevelType w:val="multilevel"/>
    <w:tmpl w:val="E454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21D3A"/>
    <w:multiLevelType w:val="multilevel"/>
    <w:tmpl w:val="C4E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D4CE1"/>
    <w:multiLevelType w:val="multilevel"/>
    <w:tmpl w:val="4CB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C4E68"/>
    <w:multiLevelType w:val="multilevel"/>
    <w:tmpl w:val="836EA3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4750E"/>
    <w:multiLevelType w:val="hybridMultilevel"/>
    <w:tmpl w:val="CDE09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8BB"/>
    <w:multiLevelType w:val="multilevel"/>
    <w:tmpl w:val="F55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352A6"/>
    <w:multiLevelType w:val="multilevel"/>
    <w:tmpl w:val="F82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63C1B"/>
    <w:multiLevelType w:val="multilevel"/>
    <w:tmpl w:val="20E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065DA"/>
    <w:multiLevelType w:val="multilevel"/>
    <w:tmpl w:val="36B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F2CA4"/>
    <w:multiLevelType w:val="multilevel"/>
    <w:tmpl w:val="B9F8E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450DA"/>
    <w:multiLevelType w:val="multilevel"/>
    <w:tmpl w:val="074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DE0783"/>
    <w:multiLevelType w:val="multilevel"/>
    <w:tmpl w:val="CF2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F7FA6"/>
    <w:multiLevelType w:val="multilevel"/>
    <w:tmpl w:val="CBD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92C2B"/>
    <w:multiLevelType w:val="multilevel"/>
    <w:tmpl w:val="5CD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715F2"/>
    <w:multiLevelType w:val="multilevel"/>
    <w:tmpl w:val="1D908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669A6"/>
    <w:multiLevelType w:val="multilevel"/>
    <w:tmpl w:val="8BB41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31CD0"/>
    <w:multiLevelType w:val="multilevel"/>
    <w:tmpl w:val="17AA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10476"/>
    <w:multiLevelType w:val="multilevel"/>
    <w:tmpl w:val="989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76B5E"/>
    <w:multiLevelType w:val="multilevel"/>
    <w:tmpl w:val="7B56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353292">
    <w:abstractNumId w:val="8"/>
  </w:num>
  <w:num w:numId="2" w16cid:durableId="640229423">
    <w:abstractNumId w:val="2"/>
  </w:num>
  <w:num w:numId="3" w16cid:durableId="254023370">
    <w:abstractNumId w:val="22"/>
  </w:num>
  <w:num w:numId="4" w16cid:durableId="128938874">
    <w:abstractNumId w:val="3"/>
  </w:num>
  <w:num w:numId="5" w16cid:durableId="862281597">
    <w:abstractNumId w:val="23"/>
  </w:num>
  <w:num w:numId="6" w16cid:durableId="1774740434">
    <w:abstractNumId w:val="0"/>
  </w:num>
  <w:num w:numId="7" w16cid:durableId="1036925476">
    <w:abstractNumId w:val="17"/>
  </w:num>
  <w:num w:numId="8" w16cid:durableId="578174243">
    <w:abstractNumId w:val="10"/>
  </w:num>
  <w:num w:numId="9" w16cid:durableId="1782846246">
    <w:abstractNumId w:val="6"/>
  </w:num>
  <w:num w:numId="10" w16cid:durableId="733620393">
    <w:abstractNumId w:val="13"/>
  </w:num>
  <w:num w:numId="11" w16cid:durableId="650446297">
    <w:abstractNumId w:val="4"/>
  </w:num>
  <w:num w:numId="12" w16cid:durableId="1327904070">
    <w:abstractNumId w:val="25"/>
  </w:num>
  <w:num w:numId="13" w16cid:durableId="790588524">
    <w:abstractNumId w:val="1"/>
  </w:num>
  <w:num w:numId="14" w16cid:durableId="1985112372">
    <w:abstractNumId w:val="16"/>
  </w:num>
  <w:num w:numId="15" w16cid:durableId="138157689">
    <w:abstractNumId w:val="11"/>
  </w:num>
  <w:num w:numId="16" w16cid:durableId="1988706491">
    <w:abstractNumId w:val="14"/>
  </w:num>
  <w:num w:numId="17" w16cid:durableId="90710166">
    <w:abstractNumId w:val="26"/>
  </w:num>
  <w:num w:numId="18" w16cid:durableId="1506894662">
    <w:abstractNumId w:val="20"/>
  </w:num>
  <w:num w:numId="19" w16cid:durableId="731739262">
    <w:abstractNumId w:val="15"/>
  </w:num>
  <w:num w:numId="20" w16cid:durableId="711271110">
    <w:abstractNumId w:val="12"/>
  </w:num>
  <w:num w:numId="21" w16cid:durableId="925648050">
    <w:abstractNumId w:val="24"/>
  </w:num>
  <w:num w:numId="22" w16cid:durableId="521744012">
    <w:abstractNumId w:val="7"/>
  </w:num>
  <w:num w:numId="23" w16cid:durableId="2030326420">
    <w:abstractNumId w:val="21"/>
  </w:num>
  <w:num w:numId="24" w16cid:durableId="810287421">
    <w:abstractNumId w:val="18"/>
  </w:num>
  <w:num w:numId="25" w16cid:durableId="557978049">
    <w:abstractNumId w:val="9"/>
  </w:num>
  <w:num w:numId="26" w16cid:durableId="1030298802">
    <w:abstractNumId w:val="19"/>
  </w:num>
  <w:num w:numId="27" w16cid:durableId="10307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7A"/>
    <w:rsid w:val="00094858"/>
    <w:rsid w:val="002E2CB5"/>
    <w:rsid w:val="003E1C6D"/>
    <w:rsid w:val="004C417A"/>
    <w:rsid w:val="005F6369"/>
    <w:rsid w:val="0080106B"/>
    <w:rsid w:val="00847604"/>
    <w:rsid w:val="008B5DF2"/>
    <w:rsid w:val="009B3F63"/>
    <w:rsid w:val="009F1E0C"/>
    <w:rsid w:val="00B24367"/>
    <w:rsid w:val="00E66054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5BC"/>
  <w15:chartTrackingRefBased/>
  <w15:docId w15:val="{47AE2A1B-CC70-46D9-ADFE-7A0BBE7E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4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4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4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4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4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1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41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41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41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41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41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41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41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41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41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4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1911</Characters>
  <Application>Microsoft Office Word</Application>
  <DocSecurity>0</DocSecurity>
  <Lines>43</Lines>
  <Paragraphs>40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4</cp:revision>
  <dcterms:created xsi:type="dcterms:W3CDTF">2026-01-24T08:51:00Z</dcterms:created>
  <dcterms:modified xsi:type="dcterms:W3CDTF">2026-02-06T09:41:00Z</dcterms:modified>
</cp:coreProperties>
</file>